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179A9" w14:textId="4BDF1C1F" w:rsidR="0026772A" w:rsidRDefault="00595E9A" w:rsidP="00595E9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Перечень видов отходов, в отношении которых АО «</w:t>
      </w:r>
      <w:proofErr w:type="spellStart"/>
      <w:r>
        <w:rPr>
          <w:rFonts w:ascii="Times New Roman" w:hAnsi="Times New Roman" w:cs="Times New Roman"/>
          <w:sz w:val="32"/>
          <w:szCs w:val="32"/>
        </w:rPr>
        <w:t>СпецАТХ</w:t>
      </w:r>
      <w:proofErr w:type="spellEnd"/>
      <w:r>
        <w:rPr>
          <w:rFonts w:ascii="Times New Roman" w:hAnsi="Times New Roman" w:cs="Times New Roman"/>
          <w:sz w:val="32"/>
          <w:szCs w:val="32"/>
        </w:rPr>
        <w:t>» оказывает услуги по транспортированию с последующей передачей на утилизацию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48"/>
        <w:gridCol w:w="4734"/>
        <w:gridCol w:w="3963"/>
      </w:tblGrid>
      <w:tr w:rsidR="00595E9A" w14:paraId="1303AE4C" w14:textId="77777777" w:rsidTr="00595E9A">
        <w:tc>
          <w:tcPr>
            <w:tcW w:w="648" w:type="dxa"/>
          </w:tcPr>
          <w:p w14:paraId="09157C1F" w14:textId="18B1C71E" w:rsidR="00595E9A" w:rsidRDefault="00595E9A" w:rsidP="00595E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4734" w:type="dxa"/>
          </w:tcPr>
          <w:p w14:paraId="18475C80" w14:textId="2564673C" w:rsidR="00595E9A" w:rsidRDefault="00595E9A" w:rsidP="00595E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отхода</w:t>
            </w:r>
          </w:p>
        </w:tc>
        <w:tc>
          <w:tcPr>
            <w:tcW w:w="3963" w:type="dxa"/>
          </w:tcPr>
          <w:p w14:paraId="04B44690" w14:textId="732739C2" w:rsidR="00595E9A" w:rsidRDefault="00595E9A" w:rsidP="00595E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Код по ФККО</w:t>
            </w:r>
          </w:p>
        </w:tc>
      </w:tr>
      <w:tr w:rsidR="00595E9A" w14:paraId="1BEBDDB7" w14:textId="77777777" w:rsidTr="00721BBF">
        <w:tc>
          <w:tcPr>
            <w:tcW w:w="648" w:type="dxa"/>
            <w:vAlign w:val="center"/>
          </w:tcPr>
          <w:p w14:paraId="0F4264FE" w14:textId="49A0B9AB" w:rsidR="00595E9A" w:rsidRDefault="00595E9A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734" w:type="dxa"/>
            <w:vAlign w:val="center"/>
          </w:tcPr>
          <w:p w14:paraId="01290D6A" w14:textId="201E3D6C" w:rsidR="00595E9A" w:rsidRDefault="00595E9A" w:rsidP="00721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>ветодиодные лампы, утратившие потребительские свойства</w:t>
            </w:r>
          </w:p>
        </w:tc>
        <w:tc>
          <w:tcPr>
            <w:tcW w:w="3963" w:type="dxa"/>
            <w:vAlign w:val="center"/>
          </w:tcPr>
          <w:p w14:paraId="1EF44445" w14:textId="1742151B" w:rsidR="00595E9A" w:rsidRDefault="00595E9A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>4 82 415 01 52 4</w:t>
            </w:r>
          </w:p>
        </w:tc>
      </w:tr>
      <w:tr w:rsidR="00595E9A" w14:paraId="76777EC2" w14:textId="77777777" w:rsidTr="00721BBF">
        <w:tc>
          <w:tcPr>
            <w:tcW w:w="648" w:type="dxa"/>
            <w:vAlign w:val="center"/>
          </w:tcPr>
          <w:p w14:paraId="7AC480DA" w14:textId="5C40991A" w:rsidR="00595E9A" w:rsidRDefault="00595E9A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734" w:type="dxa"/>
            <w:vAlign w:val="center"/>
          </w:tcPr>
          <w:p w14:paraId="5F901A50" w14:textId="19F92F34" w:rsidR="00595E9A" w:rsidRDefault="00595E9A" w:rsidP="00721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 xml:space="preserve">лавиатура, манипулятор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«М</w:t>
            </w: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>ышь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 xml:space="preserve"> с соединительными проводами, утратившие потребительские свойства</w:t>
            </w:r>
          </w:p>
        </w:tc>
        <w:tc>
          <w:tcPr>
            <w:tcW w:w="3963" w:type="dxa"/>
            <w:vAlign w:val="center"/>
          </w:tcPr>
          <w:p w14:paraId="364E574A" w14:textId="612ED224" w:rsidR="00595E9A" w:rsidRDefault="00595E9A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>4 81 204 01 52 4</w:t>
            </w:r>
          </w:p>
        </w:tc>
      </w:tr>
      <w:tr w:rsidR="00595E9A" w14:paraId="1059AECA" w14:textId="77777777" w:rsidTr="00721BBF">
        <w:tc>
          <w:tcPr>
            <w:tcW w:w="648" w:type="dxa"/>
            <w:vAlign w:val="center"/>
          </w:tcPr>
          <w:p w14:paraId="6146C040" w14:textId="353E551C" w:rsidR="00595E9A" w:rsidRDefault="00595E9A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734" w:type="dxa"/>
            <w:vAlign w:val="center"/>
          </w:tcPr>
          <w:p w14:paraId="724A471D" w14:textId="2A00E73C" w:rsidR="00595E9A" w:rsidRDefault="00595E9A" w:rsidP="00721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>артриджи печатающих устройств с содержанием тонера менее 7% отработанные</w:t>
            </w:r>
          </w:p>
        </w:tc>
        <w:tc>
          <w:tcPr>
            <w:tcW w:w="3963" w:type="dxa"/>
            <w:vAlign w:val="center"/>
          </w:tcPr>
          <w:p w14:paraId="26972B02" w14:textId="062A88A2" w:rsidR="00595E9A" w:rsidRDefault="00595E9A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>4 81 203 02 52 4</w:t>
            </w:r>
          </w:p>
        </w:tc>
      </w:tr>
      <w:tr w:rsidR="00595E9A" w14:paraId="4BBC30E7" w14:textId="77777777" w:rsidTr="00721BBF">
        <w:tc>
          <w:tcPr>
            <w:tcW w:w="648" w:type="dxa"/>
            <w:vAlign w:val="center"/>
          </w:tcPr>
          <w:p w14:paraId="5B9344A9" w14:textId="143D55DE" w:rsidR="00595E9A" w:rsidRDefault="00721BBF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734" w:type="dxa"/>
            <w:vAlign w:val="center"/>
          </w:tcPr>
          <w:p w14:paraId="3BBDF9F6" w14:textId="4EDCF8C0" w:rsidR="00595E9A" w:rsidRDefault="00595E9A" w:rsidP="00721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>артриджи печатающих устройств с содержанием тонера 7% и более отработанные</w:t>
            </w:r>
          </w:p>
        </w:tc>
        <w:tc>
          <w:tcPr>
            <w:tcW w:w="3963" w:type="dxa"/>
            <w:vAlign w:val="center"/>
          </w:tcPr>
          <w:p w14:paraId="022B21CC" w14:textId="77F36AB1" w:rsidR="00595E9A" w:rsidRDefault="00595E9A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>4 81 203 01 52 3</w:t>
            </w:r>
          </w:p>
        </w:tc>
      </w:tr>
      <w:tr w:rsidR="00595E9A" w14:paraId="01F0F7D0" w14:textId="77777777" w:rsidTr="00721BBF">
        <w:tc>
          <w:tcPr>
            <w:tcW w:w="648" w:type="dxa"/>
            <w:vAlign w:val="center"/>
          </w:tcPr>
          <w:p w14:paraId="6010C695" w14:textId="1013E710" w:rsidR="00595E9A" w:rsidRDefault="00721BBF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734" w:type="dxa"/>
            <w:vAlign w:val="center"/>
          </w:tcPr>
          <w:p w14:paraId="7E9F2375" w14:textId="69959CAE" w:rsidR="00595E9A" w:rsidRDefault="00595E9A" w:rsidP="00721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>истемный блок компьютера, утративший потребительские свойства</w:t>
            </w:r>
          </w:p>
        </w:tc>
        <w:tc>
          <w:tcPr>
            <w:tcW w:w="3963" w:type="dxa"/>
            <w:vAlign w:val="center"/>
          </w:tcPr>
          <w:p w14:paraId="3A203DD5" w14:textId="0420F77A" w:rsidR="00595E9A" w:rsidRDefault="00595E9A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5E9A">
              <w:rPr>
                <w:rFonts w:ascii="Times New Roman" w:hAnsi="Times New Roman" w:cs="Times New Roman"/>
                <w:sz w:val="32"/>
                <w:szCs w:val="32"/>
              </w:rPr>
              <w:t>4 81 201 01 52 4</w:t>
            </w:r>
          </w:p>
        </w:tc>
      </w:tr>
      <w:tr w:rsidR="00595E9A" w14:paraId="69B7CCF3" w14:textId="77777777" w:rsidTr="00721BBF">
        <w:tc>
          <w:tcPr>
            <w:tcW w:w="648" w:type="dxa"/>
            <w:vAlign w:val="center"/>
          </w:tcPr>
          <w:p w14:paraId="479CAD3B" w14:textId="66941A3D" w:rsidR="00595E9A" w:rsidRDefault="00721BBF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734" w:type="dxa"/>
            <w:vAlign w:val="center"/>
          </w:tcPr>
          <w:p w14:paraId="60AE9895" w14:textId="5FCF71C1" w:rsidR="00595E9A" w:rsidRDefault="00595E9A" w:rsidP="00721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Принтеры А4, принтеры А3, сканеры, многофункциональные устройства (МФУ), утратившие потребительские свойства</w:t>
            </w:r>
          </w:p>
        </w:tc>
        <w:tc>
          <w:tcPr>
            <w:tcW w:w="3963" w:type="dxa"/>
            <w:vAlign w:val="center"/>
          </w:tcPr>
          <w:p w14:paraId="25207867" w14:textId="0303BEF2" w:rsidR="00595E9A" w:rsidRPr="00595E9A" w:rsidRDefault="00595E9A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" w:tgtFrame="_blank" w:history="1">
              <w:r w:rsidRPr="00595E9A">
                <w:rPr>
                  <w:rFonts w:ascii="Times New Roman" w:hAnsi="Times New Roman" w:cs="Times New Roman"/>
                  <w:sz w:val="32"/>
                  <w:szCs w:val="32"/>
                </w:rPr>
                <w:t>4 81 202 01 52 4</w:t>
              </w:r>
            </w:hyperlink>
          </w:p>
        </w:tc>
      </w:tr>
      <w:tr w:rsidR="00595E9A" w14:paraId="6F3D4DE2" w14:textId="77777777" w:rsidTr="00721BBF">
        <w:tc>
          <w:tcPr>
            <w:tcW w:w="648" w:type="dxa"/>
            <w:vAlign w:val="center"/>
          </w:tcPr>
          <w:p w14:paraId="5A53C174" w14:textId="5ABF96A9" w:rsidR="00595E9A" w:rsidRDefault="00721BBF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734" w:type="dxa"/>
            <w:vAlign w:val="center"/>
          </w:tcPr>
          <w:p w14:paraId="5A315B14" w14:textId="4F128321" w:rsidR="00595E9A" w:rsidRDefault="00721BBF" w:rsidP="00721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721BBF">
              <w:rPr>
                <w:rFonts w:ascii="Times New Roman" w:hAnsi="Times New Roman" w:cs="Times New Roman"/>
                <w:sz w:val="32"/>
                <w:szCs w:val="32"/>
              </w:rPr>
              <w:t>ониторы компьютерные жидкокристаллические, утратившие потребительские свойства</w:t>
            </w:r>
          </w:p>
        </w:tc>
        <w:tc>
          <w:tcPr>
            <w:tcW w:w="3963" w:type="dxa"/>
            <w:vAlign w:val="center"/>
          </w:tcPr>
          <w:p w14:paraId="327FE33C" w14:textId="3FE75E69" w:rsidR="00595E9A" w:rsidRDefault="00721BBF" w:rsidP="00721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21BBF">
              <w:rPr>
                <w:rFonts w:ascii="Times New Roman" w:hAnsi="Times New Roman" w:cs="Times New Roman"/>
                <w:sz w:val="32"/>
                <w:szCs w:val="32"/>
              </w:rPr>
              <w:t>4 81 205 02 52 4</w:t>
            </w:r>
          </w:p>
        </w:tc>
      </w:tr>
    </w:tbl>
    <w:p w14:paraId="388905D3" w14:textId="77777777" w:rsidR="00595E9A" w:rsidRPr="00595E9A" w:rsidRDefault="00595E9A" w:rsidP="00595E9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95E9A" w:rsidRPr="0059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49"/>
    <w:rsid w:val="00051DFB"/>
    <w:rsid w:val="000D759B"/>
    <w:rsid w:val="0026772A"/>
    <w:rsid w:val="002B7832"/>
    <w:rsid w:val="002C77B6"/>
    <w:rsid w:val="00334610"/>
    <w:rsid w:val="00595E9A"/>
    <w:rsid w:val="006E5881"/>
    <w:rsid w:val="00721BBF"/>
    <w:rsid w:val="00B46749"/>
    <w:rsid w:val="00C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D3A1"/>
  <w15:chartTrackingRefBased/>
  <w15:docId w15:val="{D7B22A83-D172-402A-A4D5-7E97D299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6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7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7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7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67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67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67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67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67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67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67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67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6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6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6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6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6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67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67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67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67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67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674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9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95E9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95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assinform.ru/fkko-2017/4812020152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А. Карпова</dc:creator>
  <cp:keywords/>
  <dc:description/>
  <cp:lastModifiedBy>М. А. Карпова</cp:lastModifiedBy>
  <cp:revision>2</cp:revision>
  <dcterms:created xsi:type="dcterms:W3CDTF">2026-07-28T07:34:00Z</dcterms:created>
  <dcterms:modified xsi:type="dcterms:W3CDTF">2026-07-28T07:46:00Z</dcterms:modified>
</cp:coreProperties>
</file>