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0EE" w14:textId="77777777" w:rsidR="00431E9E" w:rsidRPr="00431E9E" w:rsidRDefault="00431E9E" w:rsidP="00431E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E9E">
        <w:rPr>
          <w:rFonts w:ascii="Times New Roman" w:hAnsi="Times New Roman"/>
          <w:b/>
          <w:sz w:val="28"/>
          <w:szCs w:val="28"/>
          <w:u w:val="single"/>
        </w:rPr>
        <w:t>Форма ЗАЯВКИ</w:t>
      </w:r>
    </w:p>
    <w:p w14:paraId="2CD2717F" w14:textId="77777777" w:rsidR="00431E9E" w:rsidRPr="00431E9E" w:rsidRDefault="00431E9E" w:rsidP="00431E9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E9E">
        <w:rPr>
          <w:rFonts w:ascii="Times New Roman" w:hAnsi="Times New Roman"/>
          <w:b/>
          <w:sz w:val="28"/>
          <w:szCs w:val="28"/>
          <w:u w:val="single"/>
        </w:rPr>
        <w:t>для индивидуального предпринимателя</w:t>
      </w:r>
    </w:p>
    <w:p w14:paraId="2058E71C" w14:textId="77777777" w:rsidR="00431E9E" w:rsidRDefault="00431E9E" w:rsidP="00431E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0DA6EC13" w14:textId="77777777" w:rsidR="00431E9E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BB52A4" w14:textId="77777777" w:rsidR="00431E9E" w:rsidRPr="00910C90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485E5131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«СпецАТХ»</w:t>
      </w:r>
    </w:p>
    <w:p w14:paraId="655DA90E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552B5946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0CAE70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 Г</w:t>
      </w:r>
      <w:r w:rsidRPr="00135CA4">
        <w:rPr>
          <w:rFonts w:ascii="Times New Roman" w:hAnsi="Times New Roman"/>
          <w:sz w:val="24"/>
          <w:szCs w:val="24"/>
        </w:rPr>
        <w:t xml:space="preserve">, </w:t>
      </w:r>
    </w:p>
    <w:p w14:paraId="308D00FD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г. Смоленск, </w:t>
      </w:r>
      <w:r>
        <w:rPr>
          <w:rFonts w:ascii="Times New Roman" w:hAnsi="Times New Roman"/>
          <w:sz w:val="24"/>
          <w:szCs w:val="24"/>
        </w:rPr>
        <w:t>214004</w:t>
      </w:r>
    </w:p>
    <w:p w14:paraId="3C8976B3" w14:textId="592C3CE7" w:rsidR="00431E9E" w:rsidRDefault="00431E9E" w:rsidP="00736B51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135CA4">
        <w:rPr>
          <w:rFonts w:ascii="Times New Roman" w:hAnsi="Times New Roman"/>
          <w:sz w:val="24"/>
          <w:szCs w:val="24"/>
        </w:rPr>
        <w:t>@</w:t>
      </w: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35CA4">
        <w:rPr>
          <w:rFonts w:ascii="Times New Roman" w:hAnsi="Times New Roman"/>
          <w:sz w:val="24"/>
          <w:szCs w:val="24"/>
        </w:rPr>
        <w:t>.</w:t>
      </w:r>
      <w:r w:rsidRPr="00135CA4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009B85A0" w14:textId="77777777" w:rsidR="00431E9E" w:rsidRDefault="00431E9E" w:rsidP="00431E9E">
      <w:pPr>
        <w:jc w:val="center"/>
        <w:rPr>
          <w:rFonts w:ascii="Times New Roman" w:hAnsi="Times New Roman"/>
          <w:sz w:val="24"/>
          <w:szCs w:val="24"/>
        </w:rPr>
      </w:pPr>
    </w:p>
    <w:p w14:paraId="6962015F" w14:textId="77777777" w:rsidR="00431E9E" w:rsidRDefault="00431E9E" w:rsidP="00736B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6FDB86D5" w14:textId="77777777" w:rsidR="00431E9E" w:rsidRDefault="00431E9E" w:rsidP="00736B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2198068E" w14:textId="77777777" w:rsidR="00245A26" w:rsidRPr="00245A26" w:rsidRDefault="00431E9E" w:rsidP="00245A2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</w:t>
      </w:r>
      <w:r w:rsidR="00245A26" w:rsidRPr="00245A26">
        <w:rPr>
          <w:rFonts w:ascii="Times New Roman" w:hAnsi="Times New Roman"/>
          <w:sz w:val="24"/>
          <w:szCs w:val="24"/>
        </w:rPr>
        <w:t xml:space="preserve">с «___» _____20__ года. </w:t>
      </w:r>
    </w:p>
    <w:p w14:paraId="00ACE867" w14:textId="6AE213D1" w:rsidR="00431E9E" w:rsidRPr="00135CA4" w:rsidRDefault="00431E9E" w:rsidP="00245A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045C6A39" w14:textId="77777777" w:rsidR="00431E9E" w:rsidRPr="0075400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потребителя:</w:t>
      </w:r>
    </w:p>
    <w:p w14:paraId="6863C607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 Полное наименование</w:t>
      </w:r>
    </w:p>
    <w:p w14:paraId="56B0DE28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2) Основной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</w:p>
    <w:p w14:paraId="5A47766D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 Адрес регистрации по месту жительства</w:t>
      </w:r>
    </w:p>
    <w:p w14:paraId="029721E5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4) Индивидуальный номер налогоплательщика</w:t>
      </w:r>
    </w:p>
    <w:p w14:paraId="7AFC100D" w14:textId="38B44ADB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5)Наименование и </w:t>
      </w:r>
      <w:r w:rsidR="00736B51" w:rsidRPr="00910C90">
        <w:rPr>
          <w:rFonts w:ascii="Times New Roman" w:hAnsi="Times New Roman"/>
          <w:sz w:val="24"/>
          <w:szCs w:val="24"/>
        </w:rPr>
        <w:t>местонахождение помещений и иных объектов недвижимого имущества,</w:t>
      </w:r>
      <w:r w:rsidRPr="00910C90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</w:t>
      </w:r>
    </w:p>
    <w:p w14:paraId="3300B5F7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6) </w:t>
      </w:r>
      <w:r w:rsidRPr="00910C90">
        <w:rPr>
          <w:rFonts w:ascii="Times New Roman" w:hAnsi="Times New Roman"/>
          <w:sz w:val="24"/>
          <w:szCs w:val="24"/>
          <w:lang w:val="en-US"/>
        </w:rPr>
        <w:t>C</w:t>
      </w:r>
      <w:r w:rsidRPr="00910C90">
        <w:rPr>
          <w:rFonts w:ascii="Times New Roman" w:hAnsi="Times New Roman"/>
          <w:sz w:val="24"/>
          <w:szCs w:val="24"/>
        </w:rPr>
        <w:t>ведения о виде хозяйственной и (или) иной деятельности, осуществляемой потребителем.</w:t>
      </w:r>
    </w:p>
    <w:p w14:paraId="3D519D39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7) </w:t>
      </w:r>
      <w:r w:rsidRPr="00910C90">
        <w:rPr>
          <w:rFonts w:ascii="Times New Roman" w:hAnsi="Times New Roman"/>
          <w:sz w:val="24"/>
          <w:szCs w:val="24"/>
          <w:lang w:val="en-US"/>
        </w:rPr>
        <w:t>C</w:t>
      </w:r>
      <w:r w:rsidRPr="00910C90">
        <w:rPr>
          <w:rFonts w:ascii="Times New Roman" w:hAnsi="Times New Roman"/>
          <w:sz w:val="24"/>
          <w:szCs w:val="24"/>
        </w:rPr>
        <w:t>ведения о количестве и составе образующихся твердых коммунальных отходов за год.</w:t>
      </w:r>
    </w:p>
    <w:p w14:paraId="7F095B09" w14:textId="77777777" w:rsidR="00431E9E" w:rsidRPr="00910C90" w:rsidRDefault="00431E9E" w:rsidP="00431E9E">
      <w:pPr>
        <w:jc w:val="both"/>
        <w:rPr>
          <w:rFonts w:ascii="Times New Roman" w:hAnsi="Times New Roman"/>
          <w:b/>
          <w:sz w:val="24"/>
          <w:szCs w:val="24"/>
        </w:rPr>
      </w:pPr>
      <w:r w:rsidRPr="00910C90">
        <w:rPr>
          <w:rFonts w:ascii="Times New Roman" w:hAnsi="Times New Roman"/>
          <w:b/>
          <w:sz w:val="24"/>
          <w:szCs w:val="24"/>
        </w:rPr>
        <w:t>К заявке прилагаются следующие документы:</w:t>
      </w:r>
    </w:p>
    <w:p w14:paraId="24F6657A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</w:t>
      </w:r>
      <w:r w:rsidRPr="00910C90">
        <w:rPr>
          <w:rFonts w:ascii="Verdana" w:eastAsia="Times New Roman" w:hAnsi="Verdana"/>
          <w:sz w:val="21"/>
          <w:szCs w:val="21"/>
        </w:rPr>
        <w:t xml:space="preserve"> </w:t>
      </w:r>
      <w:r w:rsidRPr="00910C90">
        <w:rPr>
          <w:rFonts w:ascii="Times New Roman" w:eastAsia="Times New Roman" w:hAnsi="Times New Roman"/>
          <w:sz w:val="24"/>
          <w:szCs w:val="24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  </w:t>
      </w:r>
    </w:p>
    <w:p w14:paraId="1B9FC0E1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lastRenderedPageBreak/>
        <w:t>2)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отходами.</w:t>
      </w:r>
    </w:p>
    <w:p w14:paraId="5AB73D1F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 документы, содержащие сведения:</w:t>
      </w:r>
    </w:p>
    <w:p w14:paraId="42B0AFBE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</w:t>
      </w:r>
      <w:r w:rsidRPr="0091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приказом Департамента Смоленской области по природным ресурсам и экологии от 23.10.2020 года №0384/0103 «Об установлении нормативов накопления твердых коммунальных отходов на территории Смоленской области»;</w:t>
      </w:r>
    </w:p>
    <w:p w14:paraId="0F52F1EE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7C17EC22" w14:textId="77777777" w:rsidR="00431E9E" w:rsidRDefault="00431E9E" w:rsidP="00431E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качества оказания услуг по обращению с твердыми коммунальными отходами </w:t>
      </w:r>
      <w:r>
        <w:rPr>
          <w:rFonts w:ascii="Times New Roman" w:hAnsi="Times New Roman"/>
          <w:b/>
          <w:sz w:val="24"/>
          <w:szCs w:val="24"/>
        </w:rPr>
        <w:t xml:space="preserve">рекомендуем также </w:t>
      </w:r>
      <w:r>
        <w:rPr>
          <w:rFonts w:ascii="Times New Roman" w:hAnsi="Times New Roman"/>
          <w:sz w:val="24"/>
          <w:szCs w:val="24"/>
        </w:rPr>
        <w:t>к указанным выше сведениям и документам предоставлять следующую информацию:</w:t>
      </w:r>
    </w:p>
    <w:p w14:paraId="3CCAC8CA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и контактный телефон лица, уполномоченного на взаимодействие с региональным оператором по обращению с твердыми коммунальными отходами;</w:t>
      </w:r>
    </w:p>
    <w:p w14:paraId="4A85D1B6" w14:textId="2F9FF58F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количество, вместимость контейнеров (в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14:paraId="269C43B2" w14:textId="45D9B42B" w:rsidR="00CF36D3" w:rsidRPr="00736B51" w:rsidRDefault="00CF36D3" w:rsidP="00431E9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фото промаркированного контейнера;</w:t>
      </w:r>
    </w:p>
    <w:p w14:paraId="0ACB1547" w14:textId="5D8A1CA5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 вывоза (</w:t>
      </w:r>
      <w:r w:rsidR="00736B51">
        <w:rPr>
          <w:rFonts w:ascii="Times New Roman" w:hAnsi="Times New Roman"/>
          <w:sz w:val="24"/>
          <w:szCs w:val="24"/>
        </w:rPr>
        <w:t>количество вывозов в неделю/месяц</w:t>
      </w:r>
      <w:r>
        <w:rPr>
          <w:rFonts w:ascii="Times New Roman" w:hAnsi="Times New Roman"/>
          <w:sz w:val="24"/>
          <w:szCs w:val="24"/>
        </w:rPr>
        <w:t>);</w:t>
      </w:r>
    </w:p>
    <w:p w14:paraId="2BFBF652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особые условия (проедет только маленький автомобиль, ключи, шлагбаум, арка, кодовый замок и т.п.); </w:t>
      </w:r>
    </w:p>
    <w:p w14:paraId="7C258419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адрес электронной почты в информационно-коммуникационной сети «Интернет» для отправки корреспонденции.</w:t>
      </w:r>
    </w:p>
    <w:p w14:paraId="4649AAE4" w14:textId="77777777" w:rsidR="00431E9E" w:rsidRPr="001C19D0" w:rsidRDefault="00431E9E" w:rsidP="00431E9E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</w:t>
      </w:r>
      <w:r w:rsidRPr="001C19D0">
        <w:rPr>
          <w:rFonts w:ascii="Times New Roman" w:eastAsia="Times New Roman" w:hAnsi="Times New Roman"/>
          <w:sz w:val="24"/>
          <w:szCs w:val="24"/>
        </w:rPr>
        <w:t>нформация потребителя, необходимая для применения электронного документооборота: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31E9E" w:rsidRPr="001C19D0" w14:paraId="77BD1734" w14:textId="77777777" w:rsidTr="0072084F">
        <w:tc>
          <w:tcPr>
            <w:tcW w:w="5240" w:type="dxa"/>
            <w:vAlign w:val="center"/>
          </w:tcPr>
          <w:p w14:paraId="132DD7C1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Times New Roman" w:hAnsi="Times New Roman"/>
                <w:sz w:val="24"/>
                <w:szCs w:val="24"/>
              </w:rPr>
              <w:t>Название системы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60BAC24E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E9E" w:rsidRPr="001C19D0" w14:paraId="2AF00BFC" w14:textId="77777777" w:rsidTr="0072084F">
        <w:tc>
          <w:tcPr>
            <w:tcW w:w="5240" w:type="dxa"/>
            <w:vAlign w:val="center"/>
          </w:tcPr>
          <w:p w14:paraId="2C30232C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Наименование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4DC21D6F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E9E" w:rsidRPr="001C19D0" w14:paraId="16A4A7E0" w14:textId="77777777" w:rsidTr="0072084F">
        <w:tc>
          <w:tcPr>
            <w:tcW w:w="5240" w:type="dxa"/>
            <w:vAlign w:val="center"/>
          </w:tcPr>
          <w:p w14:paraId="56088229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ИНН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1F7640E7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C8FA91" w14:textId="77777777" w:rsidR="00431E9E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Также необходимо указать к</w:t>
      </w:r>
      <w:r w:rsidRPr="008A3895">
        <w:rPr>
          <w:rFonts w:ascii="Times New Roman" w:eastAsia="Calibri" w:hAnsi="Times New Roman"/>
          <w:sz w:val="24"/>
          <w:szCs w:val="24"/>
        </w:rPr>
        <w:t xml:space="preserve">онтакты (телефон, адрес электронной почты) </w:t>
      </w:r>
      <w:r>
        <w:rPr>
          <w:rFonts w:ascii="Times New Roman" w:eastAsia="Calibri" w:hAnsi="Times New Roman"/>
          <w:sz w:val="24"/>
          <w:szCs w:val="24"/>
        </w:rPr>
        <w:t>индивидуального предпринимателя или уполномоченного действовать от его имени лица</w:t>
      </w:r>
      <w:r w:rsidRPr="008A3895">
        <w:rPr>
          <w:rFonts w:ascii="Times New Roman" w:eastAsia="Calibri" w:hAnsi="Times New Roman"/>
          <w:sz w:val="24"/>
          <w:szCs w:val="24"/>
        </w:rPr>
        <w:t xml:space="preserve">, </w:t>
      </w:r>
      <w:r w:rsidRPr="008A3895">
        <w:rPr>
          <w:rFonts w:ascii="Times New Roman" w:eastAsia="Calibri" w:hAnsi="Times New Roman"/>
          <w:sz w:val="24"/>
          <w:szCs w:val="24"/>
        </w:rPr>
        <w:lastRenderedPageBreak/>
        <w:t>пользователя системы ЭДО, получателя электронных документов. Данный контакт может использоваться АО «СпецАТХ» для решения вопросов, связанных с ЭДО.</w:t>
      </w:r>
    </w:p>
    <w:p w14:paraId="4A415D60" w14:textId="77777777" w:rsidR="00431E9E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сведения:</w:t>
      </w:r>
    </w:p>
    <w:p w14:paraId="48A7F767" w14:textId="77777777" w:rsidR="00431E9E" w:rsidRPr="001C19D0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АО «СпецАТХ» применяет </w:t>
      </w:r>
      <w:r w:rsidRPr="001C19D0">
        <w:rPr>
          <w:rFonts w:ascii="Times New Roman" w:eastAsia="Calibri" w:hAnsi="Times New Roman"/>
          <w:sz w:val="24"/>
          <w:szCs w:val="24"/>
        </w:rPr>
        <w:t xml:space="preserve">систему </w:t>
      </w:r>
      <w:r>
        <w:rPr>
          <w:rFonts w:ascii="Times New Roman" w:eastAsia="Calibri" w:hAnsi="Times New Roman"/>
          <w:sz w:val="24"/>
          <w:szCs w:val="24"/>
        </w:rPr>
        <w:t xml:space="preserve">электронного документооборота </w:t>
      </w:r>
      <w:r w:rsidRPr="001C19D0">
        <w:rPr>
          <w:rFonts w:ascii="Times New Roman" w:eastAsia="Calibri" w:hAnsi="Times New Roman"/>
          <w:sz w:val="24"/>
          <w:szCs w:val="24"/>
        </w:rPr>
        <w:t>СБИС.</w:t>
      </w:r>
      <w:r w:rsidRPr="001C19D0">
        <w:rPr>
          <w:rFonts w:ascii="Times New Roman" w:eastAsia="Times New Roman" w:hAnsi="Times New Roman"/>
          <w:sz w:val="24"/>
          <w:szCs w:val="24"/>
        </w:rPr>
        <w:t xml:space="preserve"> Идентификатор АО "СпецАТХ" в системе электронного документооборота СБИС: 2BE36b2fd8a7349456aa3db91a8985e5a16.</w:t>
      </w:r>
    </w:p>
    <w:p w14:paraId="6ECB07DA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14:paraId="7DF92370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лицо, действующее на основании</w:t>
      </w:r>
    </w:p>
    <w:p w14:paraId="59D17998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5432AA70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М.П.</w:t>
      </w:r>
      <w:r w:rsidRPr="0085099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5099B">
        <w:rPr>
          <w:rFonts w:ascii="Times New Roman" w:hAnsi="Times New Roman"/>
          <w:i/>
          <w:sz w:val="24"/>
          <w:szCs w:val="24"/>
        </w:rPr>
        <w:t xml:space="preserve">при наличии)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36C16BF2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4F2E63E6" w14:textId="77777777" w:rsidR="00355AFB" w:rsidRDefault="00355AFB"/>
    <w:sectPr w:rsidR="003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E"/>
    <w:rsid w:val="00245A26"/>
    <w:rsid w:val="00355AFB"/>
    <w:rsid w:val="00431E9E"/>
    <w:rsid w:val="00583EAB"/>
    <w:rsid w:val="00736B51"/>
    <w:rsid w:val="00C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C8C"/>
  <w15:chartTrackingRefBased/>
  <w15:docId w15:val="{2D21FD65-1584-4CFF-8146-D476D40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9E"/>
    <w:pPr>
      <w:ind w:left="720"/>
      <w:contextualSpacing/>
    </w:pPr>
  </w:style>
  <w:style w:type="table" w:styleId="a4">
    <w:name w:val="Table Grid"/>
    <w:basedOn w:val="a1"/>
    <w:uiPriority w:val="39"/>
    <w:rsid w:val="0043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2022-01-19T10:32:00Z</cp:lastPrinted>
  <dcterms:created xsi:type="dcterms:W3CDTF">2022-01-19T11:39:00Z</dcterms:created>
  <dcterms:modified xsi:type="dcterms:W3CDTF">2022-01-19T11:39:00Z</dcterms:modified>
</cp:coreProperties>
</file>